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BE" w:rsidRDefault="0084724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0ED06896" wp14:editId="6C48EE53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847245" w:rsidRDefault="00847245" w:rsidP="008472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847245" w:rsidRDefault="00847245" w:rsidP="008472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847245" w:rsidRDefault="00847245" w:rsidP="008472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86275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674C4" w:rsidRDefault="00512B82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</w:t>
      </w:r>
      <w:r w:rsidR="00764A7B">
        <w:rPr>
          <w:b/>
          <w:noProof/>
          <w:lang w:eastAsia="pt-BR"/>
        </w:rPr>
        <w:t>O</w:t>
      </w:r>
      <w:r>
        <w:rPr>
          <w:b/>
          <w:noProof/>
          <w:lang w:eastAsia="pt-BR"/>
        </w:rPr>
        <w:t>LUÇÃO TJ/OE</w:t>
      </w:r>
      <w:r w:rsidR="00764A7B">
        <w:rPr>
          <w:b/>
          <w:noProof/>
          <w:lang w:eastAsia="pt-BR"/>
        </w:rPr>
        <w:t xml:space="preserve"> nº </w:t>
      </w:r>
      <w:r w:rsidR="00862757">
        <w:rPr>
          <w:b/>
          <w:noProof/>
          <w:lang w:eastAsia="pt-BR"/>
        </w:rPr>
        <w:t>21/200</w:t>
      </w:r>
      <w:r w:rsidR="00764A7B">
        <w:rPr>
          <w:b/>
          <w:noProof/>
          <w:lang w:eastAsia="pt-BR"/>
        </w:rPr>
        <w:t>7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862757" w:rsidRPr="00862757" w:rsidRDefault="00512B82" w:rsidP="00862757">
      <w:pPr>
        <w:tabs>
          <w:tab w:val="center" w:pos="4419"/>
          <w:tab w:val="right" w:pos="8838"/>
        </w:tabs>
        <w:spacing w:after="0" w:line="240" w:lineRule="auto"/>
        <w:ind w:left="4248"/>
        <w:jc w:val="both"/>
        <w:rPr>
          <w:b/>
          <w:bCs/>
          <w:noProof/>
          <w:lang w:eastAsia="pt-BR"/>
        </w:rPr>
      </w:pPr>
      <w:r>
        <w:rPr>
          <w:b/>
          <w:noProof/>
          <w:lang w:eastAsia="pt-BR"/>
        </w:rPr>
        <w:tab/>
      </w:r>
      <w:r w:rsidR="00862757" w:rsidRPr="00862757">
        <w:rPr>
          <w:b/>
          <w:bCs/>
          <w:noProof/>
          <w:lang w:eastAsia="pt-BR"/>
        </w:rPr>
        <w:t>Dispõe sobre o expediente forense no período compreendido entre 20 de dezembro de 2007 e 06 de janeiro de 2008 e determina outras providências.</w:t>
      </w:r>
    </w:p>
    <w:p w:rsidR="001464AF" w:rsidRDefault="001464AF" w:rsidP="00CB1CFD">
      <w:pPr>
        <w:tabs>
          <w:tab w:val="center" w:pos="4419"/>
          <w:tab w:val="right" w:pos="8838"/>
        </w:tabs>
        <w:spacing w:after="0" w:line="240" w:lineRule="auto"/>
        <w:ind w:left="4248"/>
        <w:jc w:val="both"/>
        <w:rPr>
          <w:b/>
          <w:noProof/>
          <w:lang w:eastAsia="pt-BR"/>
        </w:rPr>
      </w:pP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a suspensão do expediente forense, no período de 20 de dezembro a 6 de janeiro, constitui antiga reivindicação dos advogados, sobretudo os de menor poder econômico e não vinculados a grandes escritórios profissionais;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a petição encaminhada pela OAB-RJ à Presidência deste Tribunal, em 21/11/2007, postulando a suspensão do expediente forense no período acima mencionado;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a </w:t>
      </w:r>
      <w:hyperlink r:id="rId8" w:tgtFrame="_blank" w:history="1">
        <w:r w:rsidRPr="00862757">
          <w:rPr>
            <w:rStyle w:val="Hyperlink"/>
            <w:rFonts w:ascii="Segoe UI" w:eastAsia="Times New Roman" w:hAnsi="Segoe UI" w:cs="Segoe UI"/>
            <w:sz w:val="20"/>
            <w:szCs w:val="20"/>
            <w:lang w:eastAsia="pt-BR"/>
          </w:rPr>
          <w:t>Resolução nº 8</w:t>
        </w:r>
      </w:hyperlink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do Conselho Nacional de Justiça,  autoriza os Tribunais de Justiça deliberar sobre a aprovação da suspensão do expediente forense durante o período natalino;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 caráter nacional da magistratura e que o inciso I, do art. 62, da </w:t>
      </w:r>
      <w:hyperlink r:id="rId9" w:tgtFrame="_blank" w:history="1">
        <w:r w:rsidRPr="00862757">
          <w:rPr>
            <w:rStyle w:val="Hyperlink"/>
            <w:rFonts w:ascii="Segoe UI" w:eastAsia="Times New Roman" w:hAnsi="Segoe UI" w:cs="Segoe UI"/>
            <w:sz w:val="20"/>
            <w:szCs w:val="20"/>
            <w:lang w:eastAsia="pt-BR"/>
          </w:rPr>
          <w:t>Lei nº 5010/66</w:t>
        </w:r>
      </w:hyperlink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estabelece feriado na justiça da União, inclusive nos Tribunais Superiores, nos dias compreendidos entre 20 de dezembro e 6 de janeiro;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CONSIDERANDO, finalmente, que o caráter ininterrupto da atividade jurisdicional será garantido através do sistema de plantões judiciários;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RESOLVE: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bookmarkStart w:id="0" w:name="_GoBack"/>
      <w:bookmarkEnd w:id="0"/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1º Não haverá expediente forense no período compreendido entre 20 de dezembro e 6 de janeiro. (Redação dada pela </w:t>
      </w:r>
      <w:hyperlink r:id="rId10" w:tgtFrame="_blank" w:history="1">
        <w:r w:rsidRPr="00862757">
          <w:rPr>
            <w:rStyle w:val="Hyperlink"/>
            <w:rFonts w:ascii="Segoe UI" w:eastAsia="Times New Roman" w:hAnsi="Segoe UI" w:cs="Segoe UI"/>
            <w:sz w:val="20"/>
            <w:szCs w:val="20"/>
            <w:lang w:eastAsia="pt-BR"/>
          </w:rPr>
          <w:t>Resolução TJ/OE nº 21</w:t>
        </w:r>
      </w:hyperlink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15/09/2008)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2º - Nesse período ficarão suspensos os prazos processuais e a publicação de acórdãos, sentenças e decisões, bem como a intimação de partes ou advogados, na primeira e segunda instâncias, exceto com relação às medidas consideradas urgentes.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3º - O Poder Judiciário funcionará em regime de plantão, garantindo o atendimento aos casos urgentes.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Parágrafo Único - A Presidência do Tribunal de Justiça expedirá ato disciplinando o plantão e designará os magistrados que nele trabalharão. A Corregedoria-Geral da Justiça disciplinará acerca da organização e atuação das serventias.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4º - Esta Resolução entrará em vigor na data de sua publicação.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Rio de Janeiro, 22 de novembro de 2007.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Desembargador José Carlos S. Murta Ribeiro</w:t>
      </w:r>
    </w:p>
    <w:p w:rsidR="00862757" w:rsidRP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862757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Presidente do Tribunal de Justiça</w:t>
      </w:r>
    </w:p>
    <w:p w:rsidR="008424BB" w:rsidRDefault="008424BB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b/>
          <w:noProof/>
          <w:lang w:eastAsia="pt-BR"/>
        </w:rPr>
      </w:pPr>
    </w:p>
    <w:p w:rsid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b/>
          <w:noProof/>
          <w:lang w:eastAsia="pt-BR"/>
        </w:rPr>
      </w:pPr>
    </w:p>
    <w:p w:rsidR="00862757" w:rsidRDefault="00862757" w:rsidP="00862757">
      <w:pPr>
        <w:tabs>
          <w:tab w:val="center" w:pos="4419"/>
          <w:tab w:val="right" w:pos="8838"/>
        </w:tabs>
        <w:spacing w:after="0" w:line="240" w:lineRule="auto"/>
        <w:ind w:left="284"/>
        <w:jc w:val="both"/>
        <w:rPr>
          <w:b/>
          <w:noProof/>
          <w:lang w:eastAsia="pt-BR"/>
        </w:rPr>
      </w:pPr>
      <w: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Este texto não substitui o publicado no Diário Oficial.</w:t>
      </w:r>
    </w:p>
    <w:sectPr w:rsidR="00862757" w:rsidSect="008424BB">
      <w:pgSz w:w="11907" w:h="16840" w:code="9"/>
      <w:pgMar w:top="567" w:right="374" w:bottom="567" w:left="31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0B" w:rsidRDefault="0028440B" w:rsidP="00C84746">
      <w:pPr>
        <w:spacing w:after="0" w:line="240" w:lineRule="auto"/>
      </w:pPr>
      <w:r>
        <w:separator/>
      </w:r>
    </w:p>
  </w:endnote>
  <w:endnote w:type="continuationSeparator" w:id="0">
    <w:p w:rsidR="0028440B" w:rsidRDefault="0028440B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0B" w:rsidRDefault="0028440B" w:rsidP="00C84746">
      <w:pPr>
        <w:spacing w:after="0" w:line="240" w:lineRule="auto"/>
      </w:pPr>
      <w:r>
        <w:separator/>
      </w:r>
    </w:p>
  </w:footnote>
  <w:footnote w:type="continuationSeparator" w:id="0">
    <w:p w:rsidR="0028440B" w:rsidRDefault="0028440B" w:rsidP="00C8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0E2B19"/>
    <w:rsid w:val="00113498"/>
    <w:rsid w:val="00126F29"/>
    <w:rsid w:val="001464AF"/>
    <w:rsid w:val="0017191E"/>
    <w:rsid w:val="001D0BE7"/>
    <w:rsid w:val="002028E5"/>
    <w:rsid w:val="0026710F"/>
    <w:rsid w:val="0028440B"/>
    <w:rsid w:val="00374948"/>
    <w:rsid w:val="003E19D5"/>
    <w:rsid w:val="004B4F7F"/>
    <w:rsid w:val="004B772A"/>
    <w:rsid w:val="004C184C"/>
    <w:rsid w:val="00512B82"/>
    <w:rsid w:val="0057694E"/>
    <w:rsid w:val="005A0D10"/>
    <w:rsid w:val="005B073D"/>
    <w:rsid w:val="00624962"/>
    <w:rsid w:val="00756F03"/>
    <w:rsid w:val="00764A7B"/>
    <w:rsid w:val="008424BB"/>
    <w:rsid w:val="00847245"/>
    <w:rsid w:val="00862757"/>
    <w:rsid w:val="00887F07"/>
    <w:rsid w:val="009307A1"/>
    <w:rsid w:val="009A65AD"/>
    <w:rsid w:val="00A61B39"/>
    <w:rsid w:val="00A71F58"/>
    <w:rsid w:val="00A900C8"/>
    <w:rsid w:val="00A96694"/>
    <w:rsid w:val="00B4139F"/>
    <w:rsid w:val="00BA46A3"/>
    <w:rsid w:val="00BD6289"/>
    <w:rsid w:val="00C62340"/>
    <w:rsid w:val="00C84746"/>
    <w:rsid w:val="00CB1CFD"/>
    <w:rsid w:val="00CB5400"/>
    <w:rsid w:val="00CE60B7"/>
    <w:rsid w:val="00D0269E"/>
    <w:rsid w:val="00DA70F6"/>
    <w:rsid w:val="00DF6CEA"/>
    <w:rsid w:val="00E03F1F"/>
    <w:rsid w:val="00E16F43"/>
    <w:rsid w:val="00E4418A"/>
    <w:rsid w:val="00EB4DF6"/>
    <w:rsid w:val="00F176BE"/>
    <w:rsid w:val="00F40597"/>
    <w:rsid w:val="00FB414D"/>
    <w:rsid w:val="00FD5268"/>
    <w:rsid w:val="00FE28AE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4C184C"/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8627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j.jus.br/images/stories/docs_cnj/resolucao/rescnj_08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4.tjrj.jus.br/biblioteca/index.asp?codigo_sophia=139847&amp;integ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5010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4</cp:revision>
  <dcterms:created xsi:type="dcterms:W3CDTF">2018-08-20T13:34:00Z</dcterms:created>
  <dcterms:modified xsi:type="dcterms:W3CDTF">2018-08-20T13:36:00Z</dcterms:modified>
</cp:coreProperties>
</file>